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02" w:rsidRPr="008F1BAB" w:rsidRDefault="002E6149" w:rsidP="008F1B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F1BAB" w:rsidRPr="008F1BAB">
        <w:rPr>
          <w:b/>
          <w:sz w:val="24"/>
          <w:szCs w:val="24"/>
        </w:rPr>
        <w:t>/2017. számú rektori-kancellári körlevél</w:t>
      </w:r>
    </w:p>
    <w:p w:rsidR="007F2DB7" w:rsidRDefault="007F2DB7" w:rsidP="00555AFA">
      <w:pPr>
        <w:pStyle w:val="Default"/>
        <w:tabs>
          <w:tab w:val="center" w:pos="7088"/>
        </w:tabs>
        <w:jc w:val="both"/>
      </w:pPr>
    </w:p>
    <w:p w:rsidR="008F1BAB" w:rsidRPr="008F1BAB" w:rsidRDefault="008F1BAB" w:rsidP="008F1BAB">
      <w:pPr>
        <w:pStyle w:val="Default"/>
        <w:tabs>
          <w:tab w:val="center" w:pos="7088"/>
        </w:tabs>
        <w:jc w:val="center"/>
        <w:rPr>
          <w:b/>
          <w:sz w:val="28"/>
          <w:szCs w:val="28"/>
        </w:rPr>
      </w:pPr>
      <w:r w:rsidRPr="008F1BAB">
        <w:rPr>
          <w:b/>
          <w:sz w:val="28"/>
          <w:szCs w:val="28"/>
        </w:rPr>
        <w:t>A külső és belső ellenőrzéseket követő</w:t>
      </w:r>
      <w:r w:rsidR="00514B63">
        <w:rPr>
          <w:b/>
          <w:sz w:val="28"/>
          <w:szCs w:val="28"/>
        </w:rPr>
        <w:t xml:space="preserve"> </w:t>
      </w:r>
      <w:r w:rsidRPr="008F1BAB">
        <w:rPr>
          <w:b/>
          <w:sz w:val="28"/>
          <w:szCs w:val="28"/>
        </w:rPr>
        <w:t>feladatok rendje</w:t>
      </w:r>
    </w:p>
    <w:p w:rsidR="008F1BAB" w:rsidRDefault="008F1BAB" w:rsidP="00555AFA">
      <w:pPr>
        <w:pStyle w:val="Default"/>
        <w:tabs>
          <w:tab w:val="center" w:pos="7088"/>
        </w:tabs>
        <w:jc w:val="both"/>
      </w:pPr>
    </w:p>
    <w:p w:rsidR="008F1BAB" w:rsidRDefault="008F1BAB" w:rsidP="00555AFA">
      <w:pPr>
        <w:pStyle w:val="Default"/>
        <w:tabs>
          <w:tab w:val="center" w:pos="7088"/>
        </w:tabs>
        <w:jc w:val="both"/>
      </w:pPr>
    </w:p>
    <w:p w:rsidR="008E068E" w:rsidRDefault="008E068E" w:rsidP="00555AFA">
      <w:pPr>
        <w:pStyle w:val="Default"/>
        <w:tabs>
          <w:tab w:val="center" w:pos="7088"/>
        </w:tabs>
        <w:jc w:val="both"/>
      </w:pPr>
    </w:p>
    <w:p w:rsidR="008F1BAB" w:rsidRPr="008E068E" w:rsidRDefault="008E068E" w:rsidP="00555AFA">
      <w:pPr>
        <w:pStyle w:val="Default"/>
        <w:tabs>
          <w:tab w:val="center" w:pos="7088"/>
        </w:tabs>
        <w:jc w:val="both"/>
        <w:rPr>
          <w:b/>
        </w:rPr>
      </w:pPr>
      <w:r w:rsidRPr="008E068E">
        <w:rPr>
          <w:b/>
        </w:rPr>
        <w:t>K</w:t>
      </w:r>
      <w:r>
        <w:rPr>
          <w:b/>
        </w:rPr>
        <w:t>ülső el</w:t>
      </w:r>
      <w:r w:rsidR="00BC631E">
        <w:rPr>
          <w:b/>
        </w:rPr>
        <w:t>lenőrzéseket követő feladatok rendje:</w:t>
      </w:r>
    </w:p>
    <w:p w:rsidR="008E068E" w:rsidRDefault="008E068E" w:rsidP="00555AFA">
      <w:pPr>
        <w:pStyle w:val="Default"/>
        <w:tabs>
          <w:tab w:val="center" w:pos="7088"/>
        </w:tabs>
        <w:jc w:val="both"/>
      </w:pPr>
    </w:p>
    <w:p w:rsidR="008F1BAB" w:rsidRDefault="00972924" w:rsidP="00231112">
      <w:pPr>
        <w:pStyle w:val="Default"/>
        <w:tabs>
          <w:tab w:val="center" w:pos="7088"/>
        </w:tabs>
        <w:jc w:val="both"/>
      </w:pPr>
      <w:r>
        <w:t>A</w:t>
      </w:r>
      <w:r w:rsidR="00514B63">
        <w:t xml:space="preserve"> költségvetési szervek belső kontrollrendszeréről és belső ellenőrzéséről szóló 370/2011. (XII.31.) Kormányrendelet </w:t>
      </w:r>
      <w:r w:rsidR="00143DD3">
        <w:t xml:space="preserve">(Bkr.) </w:t>
      </w:r>
      <w:r w:rsidR="007128DE">
        <w:t>13.§</w:t>
      </w:r>
      <w:proofErr w:type="spellStart"/>
      <w:r w:rsidR="007128DE">
        <w:t>-</w:t>
      </w:r>
      <w:r>
        <w:t>ban</w:t>
      </w:r>
      <w:proofErr w:type="spellEnd"/>
      <w:r>
        <w:t xml:space="preserve"> foglaltak alapján k</w:t>
      </w:r>
      <w:r w:rsidR="00E212C5">
        <w:t>ülső ellenőrzés</w:t>
      </w:r>
      <w:r w:rsidR="00231112">
        <w:t xml:space="preserve"> </w:t>
      </w:r>
      <w:r w:rsidR="00E212C5">
        <w:t xml:space="preserve">az </w:t>
      </w:r>
      <w:r w:rsidR="00E14B42" w:rsidRPr="00854450">
        <w:t>Európai Számvevőszék</w:t>
      </w:r>
      <w:r w:rsidR="00231112">
        <w:t xml:space="preserve">, az </w:t>
      </w:r>
      <w:r w:rsidR="00E14B42" w:rsidRPr="00854450">
        <w:t>Európai Bizottság</w:t>
      </w:r>
      <w:r w:rsidR="00231112">
        <w:t xml:space="preserve">, az </w:t>
      </w:r>
      <w:r w:rsidR="00E14B42" w:rsidRPr="00854450">
        <w:t>Állami Számvevőszék</w:t>
      </w:r>
      <w:r w:rsidR="00231112">
        <w:t xml:space="preserve">, a </w:t>
      </w:r>
      <w:r w:rsidR="00E14B42" w:rsidRPr="00854450">
        <w:t>Kormányzati Ellenőrzési Hivatal</w:t>
      </w:r>
      <w:r w:rsidR="00231112">
        <w:t xml:space="preserve">, az </w:t>
      </w:r>
      <w:r w:rsidR="00E14B42" w:rsidRPr="00854450">
        <w:t>Európai Támogatásokat Auditáló Főigazgatóság</w:t>
      </w:r>
      <w:r w:rsidR="00231112">
        <w:t xml:space="preserve">, a </w:t>
      </w:r>
      <w:r w:rsidR="00E14B42" w:rsidRPr="00854450">
        <w:t>Magyar Államkincstár</w:t>
      </w:r>
      <w:r w:rsidR="00231112">
        <w:t>, az i</w:t>
      </w:r>
      <w:r w:rsidR="00E14B42" w:rsidRPr="00854450">
        <w:t>rányító szerv</w:t>
      </w:r>
      <w:r w:rsidR="00231112">
        <w:t xml:space="preserve"> – EMMI, továbbá a felsorolt szervezetek megbízottjai által végzett ellenőrzés.</w:t>
      </w:r>
    </w:p>
    <w:p w:rsidR="000C1401" w:rsidRDefault="000C1401" w:rsidP="00231112">
      <w:pPr>
        <w:pStyle w:val="Default"/>
        <w:tabs>
          <w:tab w:val="center" w:pos="7088"/>
        </w:tabs>
        <w:jc w:val="both"/>
      </w:pPr>
    </w:p>
    <w:p w:rsidR="000C1401" w:rsidRDefault="000C1401" w:rsidP="00231112">
      <w:pPr>
        <w:pStyle w:val="Default"/>
        <w:tabs>
          <w:tab w:val="center" w:pos="7088"/>
        </w:tabs>
        <w:jc w:val="both"/>
      </w:pPr>
      <w:r>
        <w:t>A külső ellenőrök ellenőrzési jelentésüket, vagy jegyzőkönyvüket megküldik az Egyetem részére.</w:t>
      </w:r>
    </w:p>
    <w:p w:rsidR="000C1401" w:rsidRDefault="000C1401" w:rsidP="00231112">
      <w:pPr>
        <w:pStyle w:val="Default"/>
        <w:tabs>
          <w:tab w:val="center" w:pos="7088"/>
        </w:tabs>
        <w:jc w:val="both"/>
      </w:pPr>
    </w:p>
    <w:p w:rsidR="000C1401" w:rsidRDefault="000C1401" w:rsidP="00231112">
      <w:pPr>
        <w:pStyle w:val="Default"/>
        <w:tabs>
          <w:tab w:val="center" w:pos="7088"/>
        </w:tabs>
        <w:jc w:val="both"/>
      </w:pPr>
      <w:r>
        <w:t xml:space="preserve">Az ellenőrzés megállapításainak függvényében az intézkedési terv elkészítéséért, végrehajtásáért, és a megtett intézkedésekről történő beszámolásért az ellenőrzött, valamint a javaslattal érintett </w:t>
      </w:r>
      <w:r w:rsidR="0061338B">
        <w:t>szervezeti egység</w:t>
      </w:r>
      <w:r>
        <w:t xml:space="preserve"> vezetője a felelős. </w:t>
      </w:r>
    </w:p>
    <w:p w:rsidR="000C1401" w:rsidRDefault="000C1401" w:rsidP="00231112">
      <w:pPr>
        <w:pStyle w:val="Default"/>
        <w:tabs>
          <w:tab w:val="center" w:pos="7088"/>
        </w:tabs>
        <w:jc w:val="both"/>
      </w:pPr>
    </w:p>
    <w:p w:rsidR="000C1401" w:rsidRDefault="009360AC" w:rsidP="00555AFA">
      <w:pPr>
        <w:pStyle w:val="Default"/>
        <w:tabs>
          <w:tab w:val="center" w:pos="7088"/>
        </w:tabs>
        <w:jc w:val="both"/>
      </w:pPr>
      <w:r>
        <w:t xml:space="preserve">Az intézkedési tervet a </w:t>
      </w:r>
      <w:r w:rsidR="00273064">
        <w:t xml:space="preserve">lezárt ellenőrzési jelentés kézhezvételétől számított 8 naptári napon belül, a </w:t>
      </w:r>
      <w:r>
        <w:t>szükséges intézkedések végrehajtásáért felelős személyek és a vonatkozó határidők megjelölésével kell elkészíteni</w:t>
      </w:r>
      <w:r w:rsidR="00273064">
        <w:t xml:space="preserve">, és jóváhagyásra megküldeni a </w:t>
      </w:r>
      <w:r w:rsidR="009E57C4">
        <w:t>külső ellenőrzést végző szerv</w:t>
      </w:r>
      <w:r w:rsidR="00273064">
        <w:t xml:space="preserve"> vezetője és a belső ellenőrzési vezetője részére</w:t>
      </w:r>
      <w:r>
        <w:t xml:space="preserve">. Az intézkedési tervben az egyes feladatokhoz kapcsolódó határidőket úgy kell meghatározni, hogy </w:t>
      </w:r>
      <w:r w:rsidR="00D74705">
        <w:t xml:space="preserve">azok számon kérhetőek legyenek. </w:t>
      </w:r>
    </w:p>
    <w:p w:rsidR="008F1BAB" w:rsidRDefault="008F1BAB" w:rsidP="00555AFA">
      <w:pPr>
        <w:pStyle w:val="Default"/>
        <w:tabs>
          <w:tab w:val="center" w:pos="7088"/>
        </w:tabs>
        <w:jc w:val="both"/>
      </w:pPr>
    </w:p>
    <w:p w:rsidR="008F1BAB" w:rsidRDefault="00D74705" w:rsidP="00555AFA">
      <w:pPr>
        <w:pStyle w:val="Default"/>
        <w:tabs>
          <w:tab w:val="center" w:pos="7088"/>
        </w:tabs>
        <w:jc w:val="both"/>
      </w:pPr>
      <w:r>
        <w:t xml:space="preserve">Az ellenőrzött, valamint a javaslattal érintett </w:t>
      </w:r>
      <w:r w:rsidR="0061338B">
        <w:t xml:space="preserve">szervezeti egység </w:t>
      </w:r>
      <w:r>
        <w:t xml:space="preserve">vezetője a külső ellenőrzést végzők részére a külön jogszabályban, vagy annak hiányában az általuk meghatározott </w:t>
      </w:r>
      <w:r w:rsidR="00D06571">
        <w:t xml:space="preserve">módon és határidőre számol be az intézkedési tervben meghatározott egyes feladatok végrehajtásáról. </w:t>
      </w:r>
    </w:p>
    <w:p w:rsidR="008F1BAB" w:rsidRDefault="008F1BAB" w:rsidP="00555AFA">
      <w:pPr>
        <w:pStyle w:val="Default"/>
        <w:tabs>
          <w:tab w:val="center" w:pos="7088"/>
        </w:tabs>
        <w:jc w:val="both"/>
      </w:pPr>
    </w:p>
    <w:p w:rsidR="008F1BAB" w:rsidRDefault="007128DE" w:rsidP="00555AFA">
      <w:pPr>
        <w:pStyle w:val="Default"/>
        <w:tabs>
          <w:tab w:val="center" w:pos="7088"/>
        </w:tabs>
        <w:jc w:val="both"/>
      </w:pPr>
      <w:r>
        <w:t>Irányító szerv által végzett ellenőr</w:t>
      </w:r>
      <w:r w:rsidR="008E068E">
        <w:t>zés esetén az Egyetem</w:t>
      </w:r>
      <w:r>
        <w:t xml:space="preserve"> vezetője az intézkedési tervben meghatározott egyes feladatok végrehajtására, legfeljebb egy alkalommal – a határidő lejártá</w:t>
      </w:r>
      <w:r w:rsidR="00143DD3">
        <w:t>t</w:t>
      </w:r>
      <w:r>
        <w:t xml:space="preserve"> megelőzően – határidő módosítást kérhet az ellenőrzést végző szerv vezetőjétől. </w:t>
      </w:r>
      <w:r w:rsidR="008E068E">
        <w:t>A kérelem elfogadásáról, vagy elutasításáról az ellenőrzést végző költs</w:t>
      </w:r>
      <w:r w:rsidR="00091145">
        <w:t>égvetési szerv vezetője – a bel</w:t>
      </w:r>
      <w:r w:rsidR="008E068E">
        <w:t>ső ellenőrzési vezető véleményének kikérésével – dönt, és erről táj</w:t>
      </w:r>
      <w:r w:rsidR="00746691">
        <w:t xml:space="preserve">ékoztatja az Egyetem vezetőjét, </w:t>
      </w:r>
      <w:r w:rsidR="008E068E">
        <w:t>és a belső ellenőrzési vezetőjét, továbbá az ellenőrzést végző szerv belső ellenőrzési vezetőjét</w:t>
      </w:r>
      <w:r w:rsidR="00746691">
        <w:t>.</w:t>
      </w:r>
    </w:p>
    <w:p w:rsidR="008E068E" w:rsidRDefault="008E068E" w:rsidP="00555AFA">
      <w:pPr>
        <w:pStyle w:val="Default"/>
        <w:tabs>
          <w:tab w:val="center" w:pos="7088"/>
        </w:tabs>
        <w:jc w:val="both"/>
      </w:pPr>
    </w:p>
    <w:p w:rsidR="008E068E" w:rsidRDefault="00BE2A42" w:rsidP="00555AFA">
      <w:pPr>
        <w:pStyle w:val="Default"/>
        <w:tabs>
          <w:tab w:val="center" w:pos="7088"/>
        </w:tabs>
        <w:jc w:val="both"/>
      </w:pPr>
      <w:r>
        <w:t xml:space="preserve">Amennyiben az ellenőrzött szervezeti egység vezetője az intézkedési tervben meghatározott egyes feladatok végrehajtásáról határidőn belül nem számol be és határidő hosszabbítást sem kért, a külső ellenőrzést végző költségvetési szerv vezetője, illetve a belső ellenőrzési vezető utóellenőrzést kezdeményezhet a soron kívüli feladatokra tervezett kapacitás terhére. </w:t>
      </w:r>
    </w:p>
    <w:p w:rsidR="00BD44AF" w:rsidRDefault="007128DE" w:rsidP="004509C8">
      <w:pPr>
        <w:pStyle w:val="Default"/>
        <w:tabs>
          <w:tab w:val="center" w:pos="7088"/>
        </w:tabs>
        <w:jc w:val="both"/>
      </w:pPr>
      <w:r>
        <w:lastRenderedPageBreak/>
        <w:t xml:space="preserve">A </w:t>
      </w:r>
      <w:r w:rsidR="00A611A1">
        <w:t>Bkr. 1</w:t>
      </w:r>
      <w:r w:rsidR="00A611A1" w:rsidRPr="004A6078">
        <w:t>4.§.</w:t>
      </w:r>
      <w:r w:rsidR="00143DD3">
        <w:t xml:space="preserve"> alapján a költségvetési szerv vezetője gondoskodik a külső ellenőrzések koordinációjáról és éves bontásban nyilvántartást vezet a külső ellenőrzések javaslatai alapján készült int</w:t>
      </w:r>
      <w:r w:rsidR="00290DC5">
        <w:t>ézkedési tervek végreh</w:t>
      </w:r>
      <w:r w:rsidR="000671D1">
        <w:t xml:space="preserve">ajtásáról. </w:t>
      </w:r>
      <w:r w:rsidR="004509C8">
        <w:t xml:space="preserve">A költségvetési szerv vezetője </w:t>
      </w:r>
      <w:proofErr w:type="gramStart"/>
      <w:r w:rsidR="00091145">
        <w:t>e</w:t>
      </w:r>
      <w:r w:rsidR="00647D40">
        <w:t>zen</w:t>
      </w:r>
      <w:proofErr w:type="gramEnd"/>
      <w:r w:rsidR="004509C8">
        <w:t xml:space="preserve"> feladatot </w:t>
      </w:r>
      <w:r w:rsidR="002E6149">
        <w:t>a</w:t>
      </w:r>
      <w:r w:rsidR="008E4B23">
        <w:t>z Egyetem</w:t>
      </w:r>
      <w:r w:rsidR="002E6149">
        <w:t xml:space="preserve"> belső ellenőrzési vezető</w:t>
      </w:r>
      <w:r w:rsidR="008E4B23">
        <w:t>jé</w:t>
      </w:r>
      <w:r w:rsidR="002E6149">
        <w:t>re ruházza át.</w:t>
      </w:r>
    </w:p>
    <w:p w:rsidR="004509C8" w:rsidRDefault="004509C8" w:rsidP="000671D1">
      <w:pPr>
        <w:pStyle w:val="Default"/>
        <w:tabs>
          <w:tab w:val="center" w:pos="7088"/>
        </w:tabs>
        <w:ind w:right="55"/>
        <w:jc w:val="both"/>
      </w:pPr>
    </w:p>
    <w:p w:rsidR="003F54DB" w:rsidRDefault="000671D1" w:rsidP="00BD44AF">
      <w:pPr>
        <w:pStyle w:val="Default"/>
        <w:tabs>
          <w:tab w:val="center" w:pos="7088"/>
        </w:tabs>
        <w:ind w:right="55"/>
        <w:jc w:val="both"/>
      </w:pPr>
      <w:r>
        <w:t>A nyilvántartásnak – az államháztartásért felelős miniszter által közzétett módszertani útmutató figyelembe vétele mellett – tartalmaznia kell az ellenőrzési jelentésben szereplő javaslatot, az elfogadott intézkedési tervet, az intézkedési terv alapján végrehajtott intézkedések rövid leírását, és a végre nem hajtott intézkedések okát. (1. sz. melléklet)</w:t>
      </w:r>
      <w:r w:rsidR="00BD44AF">
        <w:t xml:space="preserve">. </w:t>
      </w:r>
      <w:r w:rsidR="003F54DB">
        <w:t>Adott évi nyilvántartásban a tárgyévben jóváhagyott intézkedési terveket kell szerepeltetni intézkedés</w:t>
      </w:r>
      <w:r w:rsidR="00115273">
        <w:t>en</w:t>
      </w:r>
      <w:r w:rsidR="003F54DB">
        <w:t>ként. A tárgyévben végre nem hajtott intézkedéseket a következő évi nyilvántartásba kell átvezetni. A kimutatást csak az NGM honlapjáról letölthető Excel táblázatban szabad vezetni.</w:t>
      </w:r>
      <w:r w:rsidR="00104CCA">
        <w:t xml:space="preserve"> Az Excel tábla az E</w:t>
      </w:r>
      <w:r w:rsidR="00E23762">
        <w:t>gyetem belső ellenőrzési vezetőj</w:t>
      </w:r>
      <w:r w:rsidR="004509C8">
        <w:t xml:space="preserve">énél érhető el. </w:t>
      </w:r>
    </w:p>
    <w:p w:rsidR="00143DD3" w:rsidRDefault="00143DD3" w:rsidP="00555AFA">
      <w:pPr>
        <w:pStyle w:val="Default"/>
        <w:tabs>
          <w:tab w:val="center" w:pos="7088"/>
        </w:tabs>
        <w:jc w:val="both"/>
      </w:pPr>
    </w:p>
    <w:p w:rsidR="00714B12" w:rsidRDefault="00714B12" w:rsidP="00714B12">
      <w:pPr>
        <w:pStyle w:val="Default"/>
        <w:tabs>
          <w:tab w:val="center" w:pos="7088"/>
        </w:tabs>
        <w:jc w:val="both"/>
      </w:pPr>
      <w:r>
        <w:t xml:space="preserve">A külső ellenőrzések javaslatai alapján készített intézkedési tervek végrehajtásáról a költségvetési szerv vezetője beszámolót készít, és a tárgyévet követő év január 31-ig </w:t>
      </w:r>
      <w:r w:rsidR="00CD3215">
        <w:t>megküldi azt az</w:t>
      </w:r>
      <w:r>
        <w:t xml:space="preserve"> irányító szerv belső ellenőrzési vezetőjének. A szöveges összefoglaló beszámoló tartalmazza a</w:t>
      </w:r>
      <w:r w:rsidRPr="00714B12">
        <w:t xml:space="preserve"> végrehajtott, és a nem végrehajtott intézkedések arányát az összes jóváhagyott intézkedéshez képest, a határidőben végre nem hajtott intézkedések okait, esetleges hatásait, a megtett intézkedések szervezetben mutatkozó hatását, a nem teljesülések kapcsán tett intézkedéseket. </w:t>
      </w:r>
      <w:r>
        <w:t xml:space="preserve">A </w:t>
      </w:r>
      <w:r w:rsidR="008E2045">
        <w:t xml:space="preserve">szöveges beszámolóhoz csatolni kell az </w:t>
      </w:r>
      <w:r>
        <w:t xml:space="preserve">összesített táblázatos </w:t>
      </w:r>
      <w:r w:rsidR="008E2045">
        <w:t>nyilvántartást.</w:t>
      </w:r>
    </w:p>
    <w:p w:rsidR="00714B12" w:rsidRDefault="00714B12" w:rsidP="00714B12">
      <w:pPr>
        <w:pStyle w:val="Default"/>
        <w:tabs>
          <w:tab w:val="center" w:pos="7088"/>
        </w:tabs>
        <w:jc w:val="both"/>
      </w:pPr>
    </w:p>
    <w:p w:rsidR="00714B12" w:rsidRDefault="00714B12" w:rsidP="00714B12">
      <w:pPr>
        <w:pStyle w:val="Default"/>
        <w:tabs>
          <w:tab w:val="center" w:pos="7088"/>
        </w:tabs>
        <w:jc w:val="both"/>
      </w:pPr>
    </w:p>
    <w:p w:rsidR="006442CD" w:rsidRDefault="006442CD" w:rsidP="00555AFA">
      <w:pPr>
        <w:pStyle w:val="Default"/>
        <w:tabs>
          <w:tab w:val="center" w:pos="7088"/>
        </w:tabs>
        <w:jc w:val="both"/>
      </w:pPr>
    </w:p>
    <w:p w:rsidR="000E4CE1" w:rsidRPr="00BC631E" w:rsidRDefault="000E4CE1" w:rsidP="00555AFA">
      <w:pPr>
        <w:pStyle w:val="Default"/>
        <w:tabs>
          <w:tab w:val="center" w:pos="7088"/>
        </w:tabs>
        <w:jc w:val="both"/>
      </w:pPr>
    </w:p>
    <w:p w:rsidR="00BC631E" w:rsidRDefault="00BC631E" w:rsidP="00BC631E">
      <w:pPr>
        <w:pStyle w:val="Default"/>
        <w:tabs>
          <w:tab w:val="center" w:pos="7088"/>
        </w:tabs>
        <w:jc w:val="both"/>
        <w:rPr>
          <w:b/>
        </w:rPr>
      </w:pPr>
      <w:r w:rsidRPr="00BC631E">
        <w:rPr>
          <w:b/>
        </w:rPr>
        <w:t>Belső</w:t>
      </w:r>
      <w:r>
        <w:t xml:space="preserve"> </w:t>
      </w:r>
      <w:r>
        <w:rPr>
          <w:b/>
        </w:rPr>
        <w:t>ellenőrzéseket követő feladatok rendje:</w:t>
      </w:r>
    </w:p>
    <w:p w:rsidR="00BC631E" w:rsidRDefault="00BC631E" w:rsidP="00BC631E">
      <w:pPr>
        <w:pStyle w:val="Default"/>
        <w:tabs>
          <w:tab w:val="center" w:pos="7088"/>
        </w:tabs>
        <w:jc w:val="both"/>
      </w:pPr>
    </w:p>
    <w:p w:rsidR="00BC631E" w:rsidRDefault="00A45A7F" w:rsidP="00BC631E">
      <w:pPr>
        <w:pStyle w:val="Default"/>
        <w:tabs>
          <w:tab w:val="center" w:pos="7088"/>
        </w:tabs>
        <w:jc w:val="both"/>
      </w:pPr>
      <w:r>
        <w:t>A költségvetési szervek belső kontrollrendszeréről és belső ellenőrzéséről szóló 370/2011. (XII.31.) Kormányrendelet (Bkr.) 44 - 47. §-</w:t>
      </w:r>
      <w:r w:rsidR="00091145">
        <w:t xml:space="preserve"> a</w:t>
      </w:r>
      <w:r>
        <w:t>i alapján a</w:t>
      </w:r>
      <w:r w:rsidR="009310A0" w:rsidRPr="009310A0">
        <w:t xml:space="preserve"> Széchenyi István Egyetemen</w:t>
      </w:r>
      <w:r w:rsidR="004A1DF1">
        <w:t xml:space="preserve"> elvé</w:t>
      </w:r>
      <w:r w:rsidR="009310A0">
        <w:t xml:space="preserve">gzett belső ellenőrzésekről ellenőrzési jelentések készülnek, melyek megállapításokat, javaslatokat tartalmaznak. </w:t>
      </w:r>
      <w:r w:rsidR="004A1DF1">
        <w:t>A belső ellenőrzési vezető jelentését minden esetben a Kancellárnak küldi meg, aki a lezárt ellenőrzési jelentést, vagy annak kivonatát megküldi az ellenőrzött szervezeti egység vezetőjének.</w:t>
      </w:r>
    </w:p>
    <w:p w:rsidR="004A1DF1" w:rsidRDefault="004A1DF1" w:rsidP="00BC631E">
      <w:pPr>
        <w:pStyle w:val="Default"/>
        <w:tabs>
          <w:tab w:val="center" w:pos="7088"/>
        </w:tabs>
        <w:jc w:val="both"/>
      </w:pPr>
    </w:p>
    <w:p w:rsidR="004A1DF1" w:rsidRDefault="004A1DF1" w:rsidP="00BC631E">
      <w:pPr>
        <w:pStyle w:val="Default"/>
        <w:tabs>
          <w:tab w:val="center" w:pos="7088"/>
        </w:tabs>
        <w:jc w:val="both"/>
      </w:pPr>
      <w:r>
        <w:t xml:space="preserve">A </w:t>
      </w:r>
      <w:r w:rsidR="00C7531F">
        <w:t xml:space="preserve">belső ellenőr által végzett ellenőrzés esetén az ellenőrzés megállapításainak függvényében az ellenőrzött, valamint a javaslattal érintett </w:t>
      </w:r>
      <w:r w:rsidR="00CD3215">
        <w:t>szervezeti egység vezetője</w:t>
      </w:r>
      <w:r w:rsidR="00C7531F">
        <w:t xml:space="preserve"> a felelős a lezárt ellenőrzési jelentés alapján az intézkedési terv elkészítéséért, végrehajtásáért.</w:t>
      </w:r>
    </w:p>
    <w:p w:rsidR="00C7531F" w:rsidRDefault="00C7531F" w:rsidP="00BC631E">
      <w:pPr>
        <w:pStyle w:val="Default"/>
        <w:tabs>
          <w:tab w:val="center" w:pos="7088"/>
        </w:tabs>
        <w:jc w:val="both"/>
      </w:pPr>
    </w:p>
    <w:p w:rsidR="000F29E6" w:rsidRDefault="00C7531F" w:rsidP="00BC631E">
      <w:pPr>
        <w:pStyle w:val="Default"/>
        <w:tabs>
          <w:tab w:val="center" w:pos="7088"/>
        </w:tabs>
        <w:jc w:val="both"/>
      </w:pPr>
      <w:r>
        <w:t xml:space="preserve">Az intézkedési tervet a szükséges intézkedések végrehajtásáért felelős személyek és a vonatkozó határidők megjelölésével kell elkészíteni. Az intézkedési tervben az egyes feladatokhoz kapcsolódó határidőket </w:t>
      </w:r>
      <w:r w:rsidR="000F29E6">
        <w:t xml:space="preserve">úgy kell meghatározni, hogy azok számon kérhetőek legyenek. Amennyiben a feladat jellege egy éven túl mutat, akkor részfeladatokat, illetve részhatáridőket kell meghatározni, ahol ez értelmezhető. </w:t>
      </w:r>
    </w:p>
    <w:p w:rsidR="00BC631E" w:rsidRPr="009310A0" w:rsidRDefault="000F29E6" w:rsidP="00BC631E">
      <w:pPr>
        <w:pStyle w:val="Default"/>
        <w:tabs>
          <w:tab w:val="center" w:pos="7088"/>
        </w:tabs>
        <w:jc w:val="both"/>
      </w:pPr>
      <w:r>
        <w:lastRenderedPageBreak/>
        <w:t>Az intézkedési tervet a lezárt ellenőrzési jelentés kézhezvételétől számított 8 napon belül (rendkívüli esetben 30 nap) kell elkészíteni. Az intézkedési terv jóváhagyásáról a kézhezvételtől számított 8 napon belül - a belső ellenőrzési vezető véleményének kikérésével – a Kancellár dönt.</w:t>
      </w:r>
    </w:p>
    <w:p w:rsidR="00BC631E" w:rsidRPr="009310A0" w:rsidRDefault="00BC631E" w:rsidP="00BC631E">
      <w:pPr>
        <w:pStyle w:val="Default"/>
        <w:tabs>
          <w:tab w:val="center" w:pos="7088"/>
        </w:tabs>
        <w:jc w:val="both"/>
      </w:pPr>
    </w:p>
    <w:p w:rsidR="00BC631E" w:rsidRDefault="000F29E6" w:rsidP="00BC631E">
      <w:pPr>
        <w:pStyle w:val="Default"/>
        <w:tabs>
          <w:tab w:val="center" w:pos="7088"/>
        </w:tabs>
        <w:jc w:val="both"/>
      </w:pPr>
      <w:r>
        <w:t xml:space="preserve">Az ellenőrzött szervezeti egység vezetője az intézkedési tervben meghatározott egyes feladatok végrehajtására, legfeljebb egy alkalommal – a határidő lejártát megelőzően – határidő, illetve feladat módosítást kérhet a Kancellártól. A kérelem elfogadásáról, vagy elutasításáról a Kancellár </w:t>
      </w:r>
      <w:r w:rsidR="001E3EB9">
        <w:t>– a belső ellenőrzési vezető véleményének kikérésével – dönt, és erről írásban tájékoztatja az ellenőrzött szervezeti egys</w:t>
      </w:r>
      <w:r w:rsidR="00FF6A00">
        <w:t>ég vezetőjét és a belső ellenőrzési vezetőt</w:t>
      </w:r>
      <w:r w:rsidR="001E3EB9">
        <w:t xml:space="preserve"> is. </w:t>
      </w:r>
    </w:p>
    <w:p w:rsidR="001E3EB9" w:rsidRDefault="001E3EB9" w:rsidP="00BC631E">
      <w:pPr>
        <w:pStyle w:val="Default"/>
        <w:tabs>
          <w:tab w:val="center" w:pos="7088"/>
        </w:tabs>
        <w:jc w:val="both"/>
      </w:pPr>
    </w:p>
    <w:p w:rsidR="001E3EB9" w:rsidRDefault="001E3EB9" w:rsidP="00BC631E">
      <w:pPr>
        <w:pStyle w:val="Default"/>
        <w:tabs>
          <w:tab w:val="center" w:pos="7088"/>
        </w:tabs>
        <w:jc w:val="both"/>
      </w:pPr>
      <w:r>
        <w:t xml:space="preserve">A megtett intézkedésekről történő beszámolásért az ellenőrzött, valamint a javaslattal érintett </w:t>
      </w:r>
      <w:r w:rsidR="00F85104">
        <w:t>szervezeti egység vezetője</w:t>
      </w:r>
      <w:r>
        <w:t xml:space="preserve"> a felelős, aki az intézkedési tervben meghatározott egy</w:t>
      </w:r>
      <w:r w:rsidR="00FF6A00">
        <w:t xml:space="preserve">es feladatok végrehajtásáról </w:t>
      </w:r>
      <w:r>
        <w:t xml:space="preserve">az intézkedési tervben meghatározott legutolsó határidő lejártát követő 8 napon belül írásban beszámol a Kancellárnak, és ezen beszámolót egyúttal tájékoztatásul megküldi a belső ellenőrzési vezető részére is. </w:t>
      </w:r>
    </w:p>
    <w:p w:rsidR="001E3EB9" w:rsidRDefault="001E3EB9" w:rsidP="00BC631E">
      <w:pPr>
        <w:pStyle w:val="Default"/>
        <w:tabs>
          <w:tab w:val="center" w:pos="7088"/>
        </w:tabs>
        <w:jc w:val="both"/>
      </w:pPr>
      <w:r>
        <w:t xml:space="preserve">Az írásbeli beszámoló tartalmazza a megtett intézkedések rövid leírását, a végre nem hajtott intézkedések okát, és </w:t>
      </w:r>
      <w:r w:rsidR="00F85104">
        <w:t xml:space="preserve">az esetlegesen </w:t>
      </w:r>
      <w:r>
        <w:t xml:space="preserve">előforduló határidő, vagy feladat módosítási kérelmet. </w:t>
      </w:r>
    </w:p>
    <w:p w:rsidR="001E3EB9" w:rsidRPr="009310A0" w:rsidRDefault="001E3EB9" w:rsidP="00BC631E">
      <w:pPr>
        <w:pStyle w:val="Default"/>
        <w:tabs>
          <w:tab w:val="center" w:pos="7088"/>
        </w:tabs>
        <w:jc w:val="both"/>
      </w:pPr>
    </w:p>
    <w:p w:rsidR="00BC631E" w:rsidRDefault="001E3EB9" w:rsidP="00BC631E">
      <w:pPr>
        <w:pStyle w:val="Default"/>
        <w:tabs>
          <w:tab w:val="center" w:pos="7088"/>
        </w:tabs>
        <w:jc w:val="both"/>
      </w:pPr>
      <w:r>
        <w:t>Amennyiben az ellenőrzött szervezeti egység vezetője az intézkedési tervben meghatározott eg</w:t>
      </w:r>
      <w:r w:rsidR="007E1391">
        <w:t xml:space="preserve">yes feladatok végrehajtásáról határidőn belül nem számol be és határidő hosszabbítást sem kért, a költségvetési szerv vezetője, illetve a belső ellenőrzési vezető utóellenőrzést kezdeményezhet a soron kívüli feladatokra tervezett kapacitás terhére. </w:t>
      </w:r>
    </w:p>
    <w:p w:rsidR="007E1391" w:rsidRDefault="007E1391" w:rsidP="00BC631E">
      <w:pPr>
        <w:pStyle w:val="Default"/>
        <w:tabs>
          <w:tab w:val="center" w:pos="7088"/>
        </w:tabs>
        <w:jc w:val="both"/>
      </w:pPr>
    </w:p>
    <w:p w:rsidR="00BC631E" w:rsidRDefault="007E1391" w:rsidP="00BC631E">
      <w:pPr>
        <w:pStyle w:val="Default"/>
        <w:tabs>
          <w:tab w:val="center" w:pos="7088"/>
        </w:tabs>
        <w:jc w:val="both"/>
      </w:pPr>
      <w:r>
        <w:t>A belső ellenőrzési vezető a beszámoló alapján éves bontásban nyilvántartást vezet</w:t>
      </w:r>
      <w:r w:rsidRPr="007E1391">
        <w:t xml:space="preserve"> </w:t>
      </w:r>
      <w:r>
        <w:t xml:space="preserve">az államháztartásért felelős miniszter által közzétett módszertani útmutató figyelembe vétele mellett, amellyel a belső ellenőrzési jelentésekben tett megállapításokat, javaslatokat, a vonatkozó intézkedési terveket és azok végrehajtását nyomon követi. A nyilvántartásnak tartalmaznia kell a végrehajtott intézkedések rövid leírását, és a végre nem hajtott intézkedések okát is. </w:t>
      </w:r>
    </w:p>
    <w:p w:rsidR="007E1391" w:rsidRDefault="007E1391" w:rsidP="00BC631E">
      <w:pPr>
        <w:pStyle w:val="Default"/>
        <w:tabs>
          <w:tab w:val="center" w:pos="7088"/>
        </w:tabs>
        <w:jc w:val="both"/>
      </w:pPr>
    </w:p>
    <w:p w:rsidR="00FF6A00" w:rsidRPr="009310A0" w:rsidRDefault="00FF6A00" w:rsidP="00555AFA">
      <w:pPr>
        <w:pStyle w:val="Default"/>
        <w:tabs>
          <w:tab w:val="center" w:pos="7088"/>
        </w:tabs>
        <w:jc w:val="both"/>
      </w:pPr>
    </w:p>
    <w:p w:rsidR="00C62902" w:rsidRDefault="003E687F" w:rsidP="000E4CE1">
      <w:pPr>
        <w:pStyle w:val="Default"/>
        <w:tabs>
          <w:tab w:val="center" w:pos="7088"/>
        </w:tabs>
        <w:jc w:val="both"/>
      </w:pPr>
      <w:r w:rsidRPr="009310A0">
        <w:t>Győr</w:t>
      </w:r>
      <w:r>
        <w:t>, 2017</w:t>
      </w:r>
      <w:r w:rsidR="00870B51">
        <w:t>. május 12.</w:t>
      </w:r>
    </w:p>
    <w:p w:rsidR="00C62902" w:rsidRDefault="00C62902" w:rsidP="00C62902">
      <w:pPr>
        <w:pStyle w:val="Default"/>
        <w:tabs>
          <w:tab w:val="center" w:pos="3261"/>
        </w:tabs>
        <w:jc w:val="both"/>
      </w:pPr>
    </w:p>
    <w:p w:rsidR="00FF6A00" w:rsidRDefault="00FF6A00" w:rsidP="00555AFA">
      <w:pPr>
        <w:pStyle w:val="Default"/>
        <w:tabs>
          <w:tab w:val="center" w:pos="7088"/>
        </w:tabs>
        <w:jc w:val="both"/>
      </w:pPr>
    </w:p>
    <w:p w:rsidR="000E4CE1" w:rsidRPr="00C62902" w:rsidRDefault="000E4CE1" w:rsidP="00555AFA">
      <w:pPr>
        <w:pStyle w:val="Default"/>
        <w:tabs>
          <w:tab w:val="center" w:pos="7088"/>
        </w:tabs>
        <w:jc w:val="both"/>
      </w:pPr>
    </w:p>
    <w:p w:rsidR="00E15055" w:rsidRDefault="003E687F" w:rsidP="00E15055">
      <w:pPr>
        <w:tabs>
          <w:tab w:val="center" w:pos="4395"/>
        </w:tabs>
        <w:rPr>
          <w:sz w:val="24"/>
          <w:szCs w:val="24"/>
        </w:rPr>
      </w:pPr>
      <w:r>
        <w:rPr>
          <w:sz w:val="24"/>
          <w:szCs w:val="24"/>
        </w:rPr>
        <w:tab/>
        <w:t>Dr. Földesi Péter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153C" w:rsidRPr="00C62902">
        <w:rPr>
          <w:sz w:val="24"/>
          <w:szCs w:val="24"/>
        </w:rPr>
        <w:t xml:space="preserve">Dr. </w:t>
      </w:r>
      <w:r w:rsidR="00D7797A" w:rsidRPr="00C62902">
        <w:rPr>
          <w:sz w:val="24"/>
          <w:szCs w:val="24"/>
        </w:rPr>
        <w:t>Filep Bálint</w:t>
      </w:r>
    </w:p>
    <w:p w:rsidR="007A1800" w:rsidRDefault="003E687F" w:rsidP="00E15055">
      <w:pPr>
        <w:tabs>
          <w:tab w:val="center" w:pos="439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B7BE6">
        <w:rPr>
          <w:sz w:val="24"/>
          <w:szCs w:val="24"/>
        </w:rPr>
        <w:t xml:space="preserve"> </w:t>
      </w:r>
      <w:r w:rsidR="006442CD">
        <w:rPr>
          <w:sz w:val="24"/>
          <w:szCs w:val="24"/>
        </w:rPr>
        <w:t xml:space="preserve"> </w:t>
      </w:r>
      <w:proofErr w:type="gramStart"/>
      <w:r w:rsidR="00E15055">
        <w:rPr>
          <w:sz w:val="24"/>
          <w:szCs w:val="24"/>
        </w:rPr>
        <w:t>rektor</w:t>
      </w:r>
      <w:proofErr w:type="gramEnd"/>
      <w:r w:rsidR="00E15055">
        <w:rPr>
          <w:sz w:val="24"/>
          <w:szCs w:val="24"/>
        </w:rPr>
        <w:tab/>
      </w:r>
      <w:r w:rsidR="00E15055">
        <w:rPr>
          <w:sz w:val="24"/>
          <w:szCs w:val="24"/>
        </w:rPr>
        <w:tab/>
      </w:r>
      <w:r w:rsidR="00841774">
        <w:rPr>
          <w:sz w:val="24"/>
          <w:szCs w:val="24"/>
        </w:rPr>
        <w:tab/>
      </w:r>
      <w:r w:rsidR="006442CD">
        <w:rPr>
          <w:sz w:val="24"/>
          <w:szCs w:val="24"/>
        </w:rPr>
        <w:t xml:space="preserve">      </w:t>
      </w:r>
      <w:bookmarkStart w:id="0" w:name="_GoBack"/>
      <w:bookmarkEnd w:id="0"/>
      <w:r w:rsidR="00D7797A" w:rsidRPr="00C62902">
        <w:rPr>
          <w:sz w:val="24"/>
          <w:szCs w:val="24"/>
        </w:rPr>
        <w:t>kancellár</w:t>
      </w:r>
    </w:p>
    <w:p w:rsidR="00E15055" w:rsidRDefault="00E15055" w:rsidP="00AA153C">
      <w:pPr>
        <w:tabs>
          <w:tab w:val="center" w:pos="6660"/>
        </w:tabs>
        <w:rPr>
          <w:sz w:val="24"/>
          <w:szCs w:val="24"/>
        </w:rPr>
      </w:pPr>
    </w:p>
    <w:p w:rsidR="00E15055" w:rsidRDefault="00E15055" w:rsidP="00E15055">
      <w:pPr>
        <w:tabs>
          <w:tab w:val="center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Melléklet: </w:t>
      </w:r>
    </w:p>
    <w:p w:rsidR="00E15055" w:rsidRDefault="00E15055" w:rsidP="00E15055">
      <w:pPr>
        <w:tabs>
          <w:tab w:val="center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Külső ellenőrzésekhez kapcsolódó intézkedések nyilvántartása</w:t>
      </w:r>
    </w:p>
    <w:p w:rsidR="00E15055" w:rsidRDefault="00E15055" w:rsidP="00AA153C">
      <w:pPr>
        <w:tabs>
          <w:tab w:val="center" w:pos="6660"/>
        </w:tabs>
        <w:rPr>
          <w:sz w:val="24"/>
          <w:szCs w:val="24"/>
        </w:rPr>
        <w:sectPr w:rsidR="00E15055" w:rsidSect="00854FC1">
          <w:headerReference w:type="default" r:id="rId9"/>
          <w:footerReference w:type="default" r:id="rId10"/>
          <w:type w:val="continuous"/>
          <w:pgSz w:w="11906" w:h="16838" w:code="9"/>
          <w:pgMar w:top="2722" w:right="1134" w:bottom="1985" w:left="1503" w:header="709" w:footer="680" w:gutter="0"/>
          <w:cols w:space="708"/>
          <w:docGrid w:linePitch="360"/>
        </w:sectPr>
      </w:pPr>
    </w:p>
    <w:p w:rsidR="007A1800" w:rsidRPr="002E281C" w:rsidRDefault="002E281C" w:rsidP="002E281C">
      <w:pPr>
        <w:pStyle w:val="Listaszerbekezds"/>
        <w:numPr>
          <w:ilvl w:val="0"/>
          <w:numId w:val="2"/>
        </w:numPr>
        <w:tabs>
          <w:tab w:val="center" w:pos="6660"/>
        </w:tabs>
        <w:ind w:left="12049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sz. melléklet</w:t>
      </w:r>
    </w:p>
    <w:p w:rsidR="007A1800" w:rsidRDefault="007A1800" w:rsidP="002E281C">
      <w:pPr>
        <w:pStyle w:val="Listaszerbekezds"/>
        <w:tabs>
          <w:tab w:val="center" w:pos="6660"/>
        </w:tabs>
        <w:ind w:left="12390"/>
        <w:rPr>
          <w:sz w:val="24"/>
          <w:szCs w:val="24"/>
        </w:rPr>
      </w:pPr>
    </w:p>
    <w:p w:rsidR="000E4CE1" w:rsidRPr="002E281C" w:rsidRDefault="000E4CE1" w:rsidP="002E281C">
      <w:pPr>
        <w:pStyle w:val="Listaszerbekezds"/>
        <w:tabs>
          <w:tab w:val="center" w:pos="6660"/>
        </w:tabs>
        <w:ind w:left="12390"/>
        <w:rPr>
          <w:sz w:val="24"/>
          <w:szCs w:val="24"/>
        </w:rPr>
      </w:pPr>
    </w:p>
    <w:tbl>
      <w:tblPr>
        <w:tblW w:w="1587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552"/>
        <w:gridCol w:w="709"/>
        <w:gridCol w:w="851"/>
        <w:gridCol w:w="851"/>
        <w:gridCol w:w="850"/>
        <w:gridCol w:w="992"/>
        <w:gridCol w:w="850"/>
        <w:gridCol w:w="851"/>
        <w:gridCol w:w="708"/>
        <w:gridCol w:w="709"/>
        <w:gridCol w:w="992"/>
        <w:gridCol w:w="709"/>
        <w:gridCol w:w="850"/>
        <w:gridCol w:w="852"/>
        <w:gridCol w:w="567"/>
        <w:gridCol w:w="708"/>
        <w:gridCol w:w="567"/>
        <w:gridCol w:w="850"/>
        <w:gridCol w:w="907"/>
        <w:gridCol w:w="653"/>
      </w:tblGrid>
      <w:tr w:rsidR="007A1800" w:rsidRPr="002E281C" w:rsidTr="00CC646C">
        <w:trPr>
          <w:trHeight w:val="915"/>
        </w:trPr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2E281C">
            <w:pPr>
              <w:spacing w:after="0" w:line="240" w:lineRule="auto"/>
              <w:ind w:left="-764" w:firstLine="764"/>
              <w:jc w:val="left"/>
              <w:rPr>
                <w:rFonts w:eastAsia="Times New Roman"/>
                <w:sz w:val="28"/>
                <w:szCs w:val="28"/>
                <w:lang w:eastAsia="hu-HU"/>
              </w:rPr>
            </w:pPr>
            <w:r w:rsidRPr="007A1800">
              <w:rPr>
                <w:rFonts w:eastAsia="Times New Roman"/>
                <w:sz w:val="28"/>
                <w:szCs w:val="28"/>
                <w:lang w:eastAsia="hu-HU"/>
              </w:rPr>
              <w:t>Külső ellenőrzésekhez kapcsolódó inté</w:t>
            </w:r>
            <w:r w:rsidRPr="002E281C">
              <w:rPr>
                <w:rFonts w:eastAsia="Times New Roman"/>
                <w:sz w:val="28"/>
                <w:szCs w:val="28"/>
                <w:lang w:eastAsia="hu-HU"/>
              </w:rPr>
              <w:t>zkedések nyilvántartása</w:t>
            </w:r>
          </w:p>
        </w:tc>
      </w:tr>
      <w:tr w:rsidR="007A1800" w:rsidRPr="002E281C" w:rsidTr="002C7D86">
        <w:trPr>
          <w:trHeight w:val="478"/>
        </w:trPr>
        <w:tc>
          <w:tcPr>
            <w:tcW w:w="107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hu-HU"/>
              </w:rPr>
            </w:pPr>
            <w:r w:rsidRPr="007A1800">
              <w:rPr>
                <w:rFonts w:eastAsia="Times New Roman"/>
                <w:sz w:val="24"/>
                <w:szCs w:val="24"/>
                <w:lang w:eastAsia="hu-HU"/>
              </w:rPr>
              <w:t>Intézmény neve: Széchenyi István Egyetem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7A1800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7A1800">
              <w:rPr>
                <w:rFonts w:eastAsia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E281C" w:rsidRPr="002E281C" w:rsidTr="002C7D86">
        <w:trPr>
          <w:trHeight w:val="3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20.</w:t>
            </w:r>
          </w:p>
        </w:tc>
      </w:tr>
      <w:tr w:rsidR="002E281C" w:rsidRPr="002E281C" w:rsidTr="002C7D86">
        <w:trPr>
          <w:trHeight w:val="1005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textDirection w:val="btLr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sorszám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C7D86" w:rsidRDefault="002C7D86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</w:p>
          <w:p w:rsidR="002E281C" w:rsidRPr="002E281C" w:rsidRDefault="002E281C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2E281C">
              <w:rPr>
                <w:rFonts w:eastAsia="Times New Roman"/>
                <w:sz w:val="16"/>
                <w:szCs w:val="16"/>
                <w:lang w:eastAsia="hu-HU"/>
              </w:rPr>
              <w:t>Ellenőrzés iktatószáma /</w:t>
            </w:r>
          </w:p>
          <w:p w:rsid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ellen</w:t>
            </w:r>
            <w:r w:rsidR="002E281C" w:rsidRPr="002E281C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őrzés azonosítója</w:t>
            </w:r>
            <w:r w:rsidR="002C7D86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</w:p>
          <w:p w:rsidR="002C7D86" w:rsidRPr="007A1800" w:rsidRDefault="002C7D86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2E281C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A külső ellenőr</w:t>
            </w:r>
            <w:r w:rsidR="002C7D86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zést</w:t>
            </w:r>
            <w:proofErr w:type="spellEnd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bejelen</w:t>
            </w:r>
            <w:proofErr w:type="spellEnd"/>
            <w:r w:rsidR="002C7D86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tő levél iktatószáma</w:t>
            </w:r>
          </w:p>
          <w:p w:rsidR="002E281C" w:rsidRPr="007A1800" w:rsidRDefault="002E281C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A külső ellenőrzést végző </w:t>
            </w:r>
            <w:proofErr w:type="spellStart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megneve</w:t>
            </w:r>
            <w:proofErr w:type="spellEnd"/>
            <w:r w:rsidR="002C7D86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zése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A külső ellenőrzést végző </w:t>
            </w:r>
            <w:proofErr w:type="gramStart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vizsgálat</w:t>
            </w:r>
            <w:r w:rsidR="002C7D86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vezető</w:t>
            </w:r>
            <w:proofErr w:type="gramEnd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neve és elérhetősége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Az ellenőrzött szerv, illetve szervezeti egység </w:t>
            </w:r>
            <w:proofErr w:type="spellStart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megneve</w:t>
            </w:r>
            <w:proofErr w:type="spellEnd"/>
            <w:r w:rsidR="002C7D86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zése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Az ellenőrzött szervnél kijelölt szakmai </w:t>
            </w:r>
            <w:proofErr w:type="gramStart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kapcsolat</w:t>
            </w:r>
            <w:r w:rsidR="002C7D86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tartó</w:t>
            </w:r>
            <w:proofErr w:type="gramEnd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neve és elérhetősége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Az ellenőrzés tárgya (címe)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Intézke</w:t>
            </w:r>
            <w:proofErr w:type="spellEnd"/>
            <w:r w:rsidR="002C7D86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dést</w:t>
            </w:r>
            <w:proofErr w:type="spellEnd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 xml:space="preserve"> igénylő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megállapí</w:t>
            </w:r>
            <w:proofErr w:type="spellEnd"/>
            <w:r w:rsidR="002C7D86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tás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2E281C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Ellenőr</w:t>
            </w:r>
            <w:r w:rsidR="006442CD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r w:rsidRPr="007A1800">
              <w:rPr>
                <w:rFonts w:eastAsia="Times New Roman"/>
                <w:sz w:val="16"/>
                <w:szCs w:val="16"/>
                <w:lang w:eastAsia="hu-HU"/>
              </w:rPr>
              <w:t xml:space="preserve">zési javaslat </w:t>
            </w:r>
          </w:p>
          <w:p w:rsidR="002E281C" w:rsidRPr="007A1800" w:rsidRDefault="002E281C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A javas</w:t>
            </w:r>
            <w:r w:rsidR="006442CD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r w:rsidRPr="007A1800">
              <w:rPr>
                <w:rFonts w:eastAsia="Times New Roman"/>
                <w:sz w:val="16"/>
                <w:szCs w:val="16"/>
                <w:lang w:eastAsia="hu-HU"/>
              </w:rPr>
              <w:t xml:space="preserve">lat alapján előírt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intézke</w:t>
            </w:r>
            <w:proofErr w:type="spellEnd"/>
            <w:r w:rsidR="002C7D86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dés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A vonatkozó intézkedési terv iktatószáma</w:t>
            </w:r>
          </w:p>
          <w:p w:rsidR="002C7D86" w:rsidRPr="007A1800" w:rsidRDefault="002C7D86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C7D86" w:rsidRDefault="002C7D86" w:rsidP="002C7D8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</w:p>
          <w:p w:rsidR="002C7D86" w:rsidRPr="007A1800" w:rsidRDefault="007A1800" w:rsidP="002C7D8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 xml:space="preserve">A vonatkozó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intézke</w:t>
            </w:r>
            <w:proofErr w:type="spellEnd"/>
            <w:r w:rsidR="002C7D86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r w:rsidRPr="007A1800">
              <w:rPr>
                <w:rFonts w:eastAsia="Times New Roman"/>
                <w:sz w:val="16"/>
                <w:szCs w:val="16"/>
                <w:lang w:eastAsia="hu-HU"/>
              </w:rPr>
              <w:t xml:space="preserve">dési terv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jóváh</w:t>
            </w:r>
            <w:proofErr w:type="spellEnd"/>
            <w:r w:rsidR="002C7D86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agyásá</w:t>
            </w:r>
            <w:proofErr w:type="spellEnd"/>
            <w:r w:rsidR="002C7D86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nak</w:t>
            </w:r>
            <w:proofErr w:type="spellEnd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 xml:space="preserve"> időpont</w:t>
            </w:r>
            <w:r w:rsidR="002C7D86">
              <w:rPr>
                <w:rFonts w:eastAsia="Times New Roman"/>
                <w:sz w:val="16"/>
                <w:szCs w:val="16"/>
                <w:lang w:eastAsia="hu-HU"/>
              </w:rPr>
              <w:t xml:space="preserve"> 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Az intézkedés felelőse (beosztás és szervezeti egység)</w:t>
            </w:r>
          </w:p>
          <w:p w:rsidR="002C7D86" w:rsidRPr="007A1800" w:rsidRDefault="002C7D86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C7D86" w:rsidRPr="007A1800" w:rsidRDefault="007A1800" w:rsidP="002C7D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Az intézkedés végrehajtásának határideje</w:t>
            </w:r>
            <w:r w:rsidR="002C7D86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2C7D8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Módosítás</w:t>
            </w:r>
            <w:r w:rsidRPr="007A1800">
              <w:rPr>
                <w:rFonts w:eastAsia="Times New Roman"/>
                <w:sz w:val="16"/>
                <w:szCs w:val="16"/>
                <w:lang w:eastAsia="hu-HU"/>
              </w:rPr>
              <w:br/>
              <w:t>(leírás / NEM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C7D86" w:rsidRPr="007A1800" w:rsidRDefault="007A1800" w:rsidP="002C7D8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Az intéz</w:t>
            </w:r>
            <w:r w:rsidR="00CC646C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kedés</w:t>
            </w:r>
            <w:proofErr w:type="spellEnd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teljesí</w:t>
            </w:r>
            <w:proofErr w:type="spellEnd"/>
            <w:r w:rsidR="00CC646C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tése</w:t>
            </w:r>
            <w:proofErr w:type="spellEnd"/>
            <w:r w:rsidR="002C7D86">
              <w:rPr>
                <w:rFonts w:eastAsia="Times New Roman"/>
                <w:sz w:val="16"/>
                <w:szCs w:val="16"/>
                <w:lang w:eastAsia="hu-HU"/>
              </w:rPr>
              <w:t xml:space="preserve"> (dátum</w:t>
            </w: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/ NEM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C7D86" w:rsidRPr="007A1800" w:rsidRDefault="007A1800" w:rsidP="002C7D8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Meg</w:t>
            </w:r>
            <w:r w:rsidR="00CC646C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tett intéz</w:t>
            </w:r>
            <w:r w:rsidR="00CC646C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kedé</w:t>
            </w:r>
            <w:proofErr w:type="spellEnd"/>
            <w:r w:rsidR="00CC646C">
              <w:rPr>
                <w:rFonts w:eastAsia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>sek</w:t>
            </w:r>
            <w:proofErr w:type="spellEnd"/>
            <w:r w:rsidRPr="007A1800">
              <w:rPr>
                <w:rFonts w:eastAsia="Times New Roman"/>
                <w:sz w:val="16"/>
                <w:szCs w:val="16"/>
                <w:lang w:eastAsia="hu-HU"/>
              </w:rPr>
              <w:t xml:space="preserve"> rövid leírása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C7D86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A határidő</w:t>
            </w:r>
          </w:p>
          <w:p w:rsidR="002C7D86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ben</w:t>
            </w:r>
            <w:proofErr w:type="spellEnd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végre nem hajtott </w:t>
            </w:r>
            <w:proofErr w:type="spellStart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intézkedé</w:t>
            </w:r>
            <w:proofErr w:type="spellEnd"/>
          </w:p>
          <w:p w:rsidR="002C7D86" w:rsidRPr="007A1800" w:rsidRDefault="007A1800" w:rsidP="002C7D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sek</w:t>
            </w:r>
            <w:proofErr w:type="spellEnd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oka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C7D86" w:rsidRPr="007A1800" w:rsidRDefault="007A1800" w:rsidP="002C7D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A nem teljesülés kapcsán tett lépések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Meg</w:t>
            </w:r>
            <w:r w:rsidR="00CC646C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jegy</w:t>
            </w:r>
            <w:r w:rsidR="00CC646C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zés</w:t>
            </w:r>
            <w:proofErr w:type="spellEnd"/>
          </w:p>
        </w:tc>
      </w:tr>
      <w:tr w:rsidR="002E281C" w:rsidRPr="002E281C" w:rsidTr="002C7D86">
        <w:trPr>
          <w:trHeight w:val="533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E281C" w:rsidRPr="002E281C" w:rsidTr="002C7D86">
        <w:trPr>
          <w:trHeight w:val="4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E281C" w:rsidRPr="002E281C" w:rsidTr="002C7D86">
        <w:trPr>
          <w:trHeight w:val="4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E281C" w:rsidRPr="002E281C" w:rsidTr="002C7D86">
        <w:trPr>
          <w:trHeight w:val="4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800" w:rsidRPr="007A1800" w:rsidRDefault="007A1800" w:rsidP="007A18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00" w:rsidRPr="007A1800" w:rsidRDefault="007A1800" w:rsidP="007A18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7A1800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ED2FCB" w:rsidRDefault="00ED2FCB" w:rsidP="00ED2FCB">
      <w:pPr>
        <w:tabs>
          <w:tab w:val="left" w:pos="142"/>
          <w:tab w:val="center" w:pos="6660"/>
        </w:tabs>
        <w:rPr>
          <w:sz w:val="24"/>
          <w:szCs w:val="24"/>
        </w:rPr>
      </w:pPr>
    </w:p>
    <w:p w:rsidR="000E4CE1" w:rsidRDefault="000E4CE1" w:rsidP="00ED2FCB">
      <w:pPr>
        <w:tabs>
          <w:tab w:val="left" w:pos="142"/>
          <w:tab w:val="center" w:pos="6660"/>
        </w:tabs>
        <w:rPr>
          <w:sz w:val="24"/>
          <w:szCs w:val="24"/>
        </w:rPr>
      </w:pPr>
    </w:p>
    <w:p w:rsidR="000E4CE1" w:rsidRPr="00C62902" w:rsidRDefault="000E4CE1" w:rsidP="000E4CE1">
      <w:pPr>
        <w:tabs>
          <w:tab w:val="left" w:pos="142"/>
          <w:tab w:val="center" w:pos="6660"/>
        </w:tabs>
        <w:rPr>
          <w:sz w:val="24"/>
          <w:szCs w:val="24"/>
        </w:rPr>
      </w:pPr>
    </w:p>
    <w:sectPr w:rsidR="000E4CE1" w:rsidRPr="00C62902" w:rsidSect="00C37935">
      <w:pgSz w:w="16838" w:h="11906" w:orient="landscape" w:code="9"/>
      <w:pgMar w:top="1503" w:right="2665" w:bottom="1134" w:left="56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9F" w:rsidRDefault="005E3F9F" w:rsidP="001947B9">
      <w:pPr>
        <w:spacing w:after="0" w:line="240" w:lineRule="auto"/>
      </w:pPr>
      <w:r>
        <w:separator/>
      </w:r>
    </w:p>
  </w:endnote>
  <w:endnote w:type="continuationSeparator" w:id="0">
    <w:p w:rsidR="005E3F9F" w:rsidRDefault="005E3F9F" w:rsidP="0019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05" w:rsidRPr="00B3021C" w:rsidRDefault="007A17A4" w:rsidP="00EB244E">
    <w:pPr>
      <w:pStyle w:val="AlsInfoblokk"/>
      <w:tabs>
        <w:tab w:val="left" w:pos="284"/>
      </w:tabs>
      <w:rPr>
        <w:rFonts w:cs="Calibri"/>
        <w:smallCaps/>
        <w:color w:val="7F7F7F"/>
      </w:rPr>
    </w:pP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31F2F611" wp14:editId="50D6ABBD">
          <wp:simplePos x="0" y="0"/>
          <wp:positionH relativeFrom="margin">
            <wp:posOffset>-431800</wp:posOffset>
          </wp:positionH>
          <wp:positionV relativeFrom="line">
            <wp:align>top</wp:align>
          </wp:positionV>
          <wp:extent cx="374650" cy="428625"/>
          <wp:effectExtent l="0" t="0" r="6350" b="9525"/>
          <wp:wrapSquare wrapText="bothSides"/>
          <wp:docPr id="4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692">
      <w:rPr>
        <w:rFonts w:cs="Calibri"/>
        <w:smallCaps/>
        <w:color w:val="7F7F7F"/>
      </w:rPr>
      <w:t>Széchenyi István Egyetem</w:t>
    </w:r>
  </w:p>
  <w:p w:rsidR="00237105" w:rsidRPr="003E687F" w:rsidRDefault="00237105" w:rsidP="009A0B87">
    <w:pPr>
      <w:pStyle w:val="AlsInfoblokk"/>
      <w:tabs>
        <w:tab w:val="clear" w:pos="4536"/>
        <w:tab w:val="clear" w:pos="9072"/>
        <w:tab w:val="left" w:pos="284"/>
        <w:tab w:val="left" w:pos="4995"/>
      </w:tabs>
      <w:rPr>
        <w:color w:val="7F7F7F"/>
        <w:lang w:val="hu-HU"/>
      </w:rPr>
    </w:pPr>
    <w:r w:rsidRPr="00B3021C">
      <w:rPr>
        <w:color w:val="7F7F7F"/>
      </w:rPr>
      <w:t>Cím: 9026 Győr, Egyetem tér 1.   9007 Győr, Pf. 701</w:t>
    </w:r>
    <w:r w:rsidR="003E687F">
      <w:rPr>
        <w:color w:val="7F7F7F"/>
        <w:lang w:val="hu-HU"/>
      </w:rPr>
      <w:t>.</w:t>
    </w:r>
    <w:r w:rsidR="009A0B87">
      <w:rPr>
        <w:color w:val="7F7F7F"/>
        <w:lang w:val="hu-HU"/>
      </w:rPr>
      <w:tab/>
    </w:r>
    <w:r w:rsidR="009A0B87">
      <w:rPr>
        <w:color w:val="7F7F7F"/>
        <w:lang w:val="hu-HU"/>
      </w:rPr>
      <w:tab/>
    </w:r>
    <w:r w:rsidR="009A0B87">
      <w:rPr>
        <w:color w:val="7F7F7F"/>
        <w:lang w:val="hu-HU"/>
      </w:rPr>
      <w:tab/>
    </w:r>
  </w:p>
  <w:p w:rsidR="00237105" w:rsidRPr="003E687F" w:rsidRDefault="003E687F" w:rsidP="00EB244E">
    <w:pPr>
      <w:pStyle w:val="AlsInfoblokk"/>
      <w:tabs>
        <w:tab w:val="left" w:pos="284"/>
      </w:tabs>
      <w:rPr>
        <w:color w:val="7F7F7F"/>
        <w:lang w:val="hu-HU"/>
      </w:rPr>
    </w:pPr>
    <w:r>
      <w:rPr>
        <w:color w:val="7F7F7F"/>
      </w:rPr>
      <w:t>Tel.: +36-96-503-4</w:t>
    </w:r>
    <w:r>
      <w:rPr>
        <w:color w:val="7F7F7F"/>
        <w:lang w:val="hu-HU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9F" w:rsidRDefault="005E3F9F" w:rsidP="001947B9">
      <w:pPr>
        <w:spacing w:after="0" w:line="240" w:lineRule="auto"/>
      </w:pPr>
      <w:r>
        <w:separator/>
      </w:r>
    </w:p>
  </w:footnote>
  <w:footnote w:type="continuationSeparator" w:id="0">
    <w:p w:rsidR="005E3F9F" w:rsidRDefault="005E3F9F" w:rsidP="0019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7E" w:rsidRDefault="00A63039">
    <w:pPr>
      <w:pStyle w:val="lfej"/>
    </w:pPr>
    <w:r>
      <w:rPr>
        <w:noProof/>
        <w:lang w:eastAsia="hu-HU"/>
      </w:rPr>
      <w:drawing>
        <wp:inline distT="0" distB="0" distL="0" distR="0" wp14:anchorId="3F9A811B" wp14:editId="2557BCCE">
          <wp:extent cx="2472690" cy="723900"/>
          <wp:effectExtent l="0" t="0" r="381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e log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4CE1" w:rsidRDefault="000E4CE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66A7"/>
    <w:multiLevelType w:val="hybridMultilevel"/>
    <w:tmpl w:val="3F0649F2"/>
    <w:lvl w:ilvl="0" w:tplc="6494E484">
      <w:start w:val="1"/>
      <w:numFmt w:val="decimal"/>
      <w:lvlText w:val="%1."/>
      <w:lvlJc w:val="left"/>
      <w:pPr>
        <w:ind w:left="123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110" w:hanging="360"/>
      </w:pPr>
    </w:lvl>
    <w:lvl w:ilvl="2" w:tplc="040E001B" w:tentative="1">
      <w:start w:val="1"/>
      <w:numFmt w:val="lowerRoman"/>
      <w:lvlText w:val="%3."/>
      <w:lvlJc w:val="right"/>
      <w:pPr>
        <w:ind w:left="13830" w:hanging="180"/>
      </w:pPr>
    </w:lvl>
    <w:lvl w:ilvl="3" w:tplc="040E000F" w:tentative="1">
      <w:start w:val="1"/>
      <w:numFmt w:val="decimal"/>
      <w:lvlText w:val="%4."/>
      <w:lvlJc w:val="left"/>
      <w:pPr>
        <w:ind w:left="14550" w:hanging="360"/>
      </w:pPr>
    </w:lvl>
    <w:lvl w:ilvl="4" w:tplc="040E0019" w:tentative="1">
      <w:start w:val="1"/>
      <w:numFmt w:val="lowerLetter"/>
      <w:lvlText w:val="%5."/>
      <w:lvlJc w:val="left"/>
      <w:pPr>
        <w:ind w:left="15270" w:hanging="360"/>
      </w:pPr>
    </w:lvl>
    <w:lvl w:ilvl="5" w:tplc="040E001B" w:tentative="1">
      <w:start w:val="1"/>
      <w:numFmt w:val="lowerRoman"/>
      <w:lvlText w:val="%6."/>
      <w:lvlJc w:val="right"/>
      <w:pPr>
        <w:ind w:left="15990" w:hanging="180"/>
      </w:pPr>
    </w:lvl>
    <w:lvl w:ilvl="6" w:tplc="040E000F" w:tentative="1">
      <w:start w:val="1"/>
      <w:numFmt w:val="decimal"/>
      <w:lvlText w:val="%7."/>
      <w:lvlJc w:val="left"/>
      <w:pPr>
        <w:ind w:left="16710" w:hanging="360"/>
      </w:pPr>
    </w:lvl>
    <w:lvl w:ilvl="7" w:tplc="040E0019" w:tentative="1">
      <w:start w:val="1"/>
      <w:numFmt w:val="lowerLetter"/>
      <w:lvlText w:val="%8."/>
      <w:lvlJc w:val="left"/>
      <w:pPr>
        <w:ind w:left="17430" w:hanging="360"/>
      </w:pPr>
    </w:lvl>
    <w:lvl w:ilvl="8" w:tplc="040E001B" w:tentative="1">
      <w:start w:val="1"/>
      <w:numFmt w:val="lowerRoman"/>
      <w:lvlText w:val="%9."/>
      <w:lvlJc w:val="right"/>
      <w:pPr>
        <w:ind w:left="18150" w:hanging="180"/>
      </w:pPr>
    </w:lvl>
  </w:abstractNum>
  <w:abstractNum w:abstractNumId="1">
    <w:nsid w:val="59B252A2"/>
    <w:multiLevelType w:val="hybridMultilevel"/>
    <w:tmpl w:val="A500872C"/>
    <w:lvl w:ilvl="0" w:tplc="5524CBA2">
      <w:start w:val="1"/>
      <w:numFmt w:val="decimal"/>
      <w:lvlText w:val="%1."/>
      <w:lvlJc w:val="left"/>
      <w:pPr>
        <w:ind w:left="116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408" w:hanging="360"/>
      </w:pPr>
    </w:lvl>
    <w:lvl w:ilvl="2" w:tplc="040E001B" w:tentative="1">
      <w:start w:val="1"/>
      <w:numFmt w:val="lowerRoman"/>
      <w:lvlText w:val="%3."/>
      <w:lvlJc w:val="right"/>
      <w:pPr>
        <w:ind w:left="13128" w:hanging="180"/>
      </w:pPr>
    </w:lvl>
    <w:lvl w:ilvl="3" w:tplc="040E000F" w:tentative="1">
      <w:start w:val="1"/>
      <w:numFmt w:val="decimal"/>
      <w:lvlText w:val="%4."/>
      <w:lvlJc w:val="left"/>
      <w:pPr>
        <w:ind w:left="13848" w:hanging="360"/>
      </w:pPr>
    </w:lvl>
    <w:lvl w:ilvl="4" w:tplc="040E0019" w:tentative="1">
      <w:start w:val="1"/>
      <w:numFmt w:val="lowerLetter"/>
      <w:lvlText w:val="%5."/>
      <w:lvlJc w:val="left"/>
      <w:pPr>
        <w:ind w:left="14568" w:hanging="360"/>
      </w:pPr>
    </w:lvl>
    <w:lvl w:ilvl="5" w:tplc="040E001B" w:tentative="1">
      <w:start w:val="1"/>
      <w:numFmt w:val="lowerRoman"/>
      <w:lvlText w:val="%6."/>
      <w:lvlJc w:val="right"/>
      <w:pPr>
        <w:ind w:left="15288" w:hanging="180"/>
      </w:pPr>
    </w:lvl>
    <w:lvl w:ilvl="6" w:tplc="040E000F" w:tentative="1">
      <w:start w:val="1"/>
      <w:numFmt w:val="decimal"/>
      <w:lvlText w:val="%7."/>
      <w:lvlJc w:val="left"/>
      <w:pPr>
        <w:ind w:left="16008" w:hanging="360"/>
      </w:pPr>
    </w:lvl>
    <w:lvl w:ilvl="7" w:tplc="040E0019" w:tentative="1">
      <w:start w:val="1"/>
      <w:numFmt w:val="lowerLetter"/>
      <w:lvlText w:val="%8."/>
      <w:lvlJc w:val="left"/>
      <w:pPr>
        <w:ind w:left="16728" w:hanging="360"/>
      </w:pPr>
    </w:lvl>
    <w:lvl w:ilvl="8" w:tplc="040E001B" w:tentative="1">
      <w:start w:val="1"/>
      <w:numFmt w:val="lowerRoman"/>
      <w:lvlText w:val="%9."/>
      <w:lvlJc w:val="right"/>
      <w:pPr>
        <w:ind w:left="17448" w:hanging="180"/>
      </w:pPr>
    </w:lvl>
  </w:abstractNum>
  <w:abstractNum w:abstractNumId="2">
    <w:nsid w:val="7C330C3C"/>
    <w:multiLevelType w:val="hybridMultilevel"/>
    <w:tmpl w:val="2FEE0D9A"/>
    <w:lvl w:ilvl="0" w:tplc="3890493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A4"/>
    <w:rsid w:val="000671D1"/>
    <w:rsid w:val="000871ED"/>
    <w:rsid w:val="00091145"/>
    <w:rsid w:val="000C1401"/>
    <w:rsid w:val="000C4273"/>
    <w:rsid w:val="000C6D5A"/>
    <w:rsid w:val="000E137F"/>
    <w:rsid w:val="000E4CE1"/>
    <w:rsid w:val="000E688A"/>
    <w:rsid w:val="000F14F4"/>
    <w:rsid w:val="000F29E6"/>
    <w:rsid w:val="000F4B6F"/>
    <w:rsid w:val="000F6459"/>
    <w:rsid w:val="00104CCA"/>
    <w:rsid w:val="00115273"/>
    <w:rsid w:val="00126A5F"/>
    <w:rsid w:val="00143A69"/>
    <w:rsid w:val="00143DD3"/>
    <w:rsid w:val="00144049"/>
    <w:rsid w:val="0015234C"/>
    <w:rsid w:val="001941EC"/>
    <w:rsid w:val="001947B9"/>
    <w:rsid w:val="00196AC8"/>
    <w:rsid w:val="001A0100"/>
    <w:rsid w:val="001A36EF"/>
    <w:rsid w:val="001A51B7"/>
    <w:rsid w:val="001E3EB9"/>
    <w:rsid w:val="001E7418"/>
    <w:rsid w:val="00226AEC"/>
    <w:rsid w:val="00231112"/>
    <w:rsid w:val="00237105"/>
    <w:rsid w:val="00237DEA"/>
    <w:rsid w:val="00273064"/>
    <w:rsid w:val="00290DC5"/>
    <w:rsid w:val="002B453B"/>
    <w:rsid w:val="002B75BD"/>
    <w:rsid w:val="002C7D86"/>
    <w:rsid w:val="002D6AF0"/>
    <w:rsid w:val="002E281C"/>
    <w:rsid w:val="002E317B"/>
    <w:rsid w:val="002E3DE7"/>
    <w:rsid w:val="002E6149"/>
    <w:rsid w:val="003040A7"/>
    <w:rsid w:val="003121E1"/>
    <w:rsid w:val="0037392C"/>
    <w:rsid w:val="00386335"/>
    <w:rsid w:val="00390642"/>
    <w:rsid w:val="003B4433"/>
    <w:rsid w:val="003E687F"/>
    <w:rsid w:val="003E7BE8"/>
    <w:rsid w:val="003F2C17"/>
    <w:rsid w:val="003F54DB"/>
    <w:rsid w:val="00407F70"/>
    <w:rsid w:val="004509C8"/>
    <w:rsid w:val="00452C6C"/>
    <w:rsid w:val="004A1DF1"/>
    <w:rsid w:val="004A47AE"/>
    <w:rsid w:val="004A6078"/>
    <w:rsid w:val="005002D7"/>
    <w:rsid w:val="00514B63"/>
    <w:rsid w:val="00516092"/>
    <w:rsid w:val="00555AFA"/>
    <w:rsid w:val="00562592"/>
    <w:rsid w:val="00570692"/>
    <w:rsid w:val="005711DE"/>
    <w:rsid w:val="00575057"/>
    <w:rsid w:val="00582F1E"/>
    <w:rsid w:val="005921A8"/>
    <w:rsid w:val="00593CED"/>
    <w:rsid w:val="005C373C"/>
    <w:rsid w:val="005C6210"/>
    <w:rsid w:val="005E3F9F"/>
    <w:rsid w:val="0060797E"/>
    <w:rsid w:val="0061338B"/>
    <w:rsid w:val="006159F1"/>
    <w:rsid w:val="006335FD"/>
    <w:rsid w:val="006401BE"/>
    <w:rsid w:val="00640CA0"/>
    <w:rsid w:val="006442CD"/>
    <w:rsid w:val="00644B5F"/>
    <w:rsid w:val="00647D40"/>
    <w:rsid w:val="00655A15"/>
    <w:rsid w:val="006633E8"/>
    <w:rsid w:val="006676CF"/>
    <w:rsid w:val="006B3B11"/>
    <w:rsid w:val="006B7BE6"/>
    <w:rsid w:val="006C050A"/>
    <w:rsid w:val="006F256E"/>
    <w:rsid w:val="007113CC"/>
    <w:rsid w:val="007128DE"/>
    <w:rsid w:val="00714B12"/>
    <w:rsid w:val="007150AC"/>
    <w:rsid w:val="00734D1C"/>
    <w:rsid w:val="00737A86"/>
    <w:rsid w:val="00744DD0"/>
    <w:rsid w:val="00746691"/>
    <w:rsid w:val="00753EFD"/>
    <w:rsid w:val="00780D2A"/>
    <w:rsid w:val="00787456"/>
    <w:rsid w:val="00794AF1"/>
    <w:rsid w:val="007A17A4"/>
    <w:rsid w:val="007A1800"/>
    <w:rsid w:val="007A3622"/>
    <w:rsid w:val="007B7E9A"/>
    <w:rsid w:val="007E1391"/>
    <w:rsid w:val="007F2DB7"/>
    <w:rsid w:val="00800489"/>
    <w:rsid w:val="00801FD3"/>
    <w:rsid w:val="00834227"/>
    <w:rsid w:val="00841774"/>
    <w:rsid w:val="00854FC1"/>
    <w:rsid w:val="00870B51"/>
    <w:rsid w:val="008A4A40"/>
    <w:rsid w:val="008A7585"/>
    <w:rsid w:val="008B48E2"/>
    <w:rsid w:val="008D2AB6"/>
    <w:rsid w:val="008E068E"/>
    <w:rsid w:val="008E1430"/>
    <w:rsid w:val="008E2045"/>
    <w:rsid w:val="008E4B23"/>
    <w:rsid w:val="008E68F2"/>
    <w:rsid w:val="008F1BAB"/>
    <w:rsid w:val="0090354A"/>
    <w:rsid w:val="00916CBF"/>
    <w:rsid w:val="009277E8"/>
    <w:rsid w:val="009310A0"/>
    <w:rsid w:val="00935972"/>
    <w:rsid w:val="009360AC"/>
    <w:rsid w:val="00972924"/>
    <w:rsid w:val="00974159"/>
    <w:rsid w:val="0097562B"/>
    <w:rsid w:val="009A0B87"/>
    <w:rsid w:val="009D181A"/>
    <w:rsid w:val="009D4FC4"/>
    <w:rsid w:val="009E57C4"/>
    <w:rsid w:val="009F3F00"/>
    <w:rsid w:val="00A20EA9"/>
    <w:rsid w:val="00A24102"/>
    <w:rsid w:val="00A409D9"/>
    <w:rsid w:val="00A45A7F"/>
    <w:rsid w:val="00A611A1"/>
    <w:rsid w:val="00A63039"/>
    <w:rsid w:val="00A67B16"/>
    <w:rsid w:val="00A70A7E"/>
    <w:rsid w:val="00A825B9"/>
    <w:rsid w:val="00A976B5"/>
    <w:rsid w:val="00AA1475"/>
    <w:rsid w:val="00AA153C"/>
    <w:rsid w:val="00AA6073"/>
    <w:rsid w:val="00AB6C1D"/>
    <w:rsid w:val="00AC5DDC"/>
    <w:rsid w:val="00AD0A23"/>
    <w:rsid w:val="00AF1EE2"/>
    <w:rsid w:val="00B1201B"/>
    <w:rsid w:val="00B3021C"/>
    <w:rsid w:val="00B358E4"/>
    <w:rsid w:val="00B74075"/>
    <w:rsid w:val="00BA0FF1"/>
    <w:rsid w:val="00BA1B50"/>
    <w:rsid w:val="00BC631E"/>
    <w:rsid w:val="00BD44AF"/>
    <w:rsid w:val="00BD5FFD"/>
    <w:rsid w:val="00BE2A42"/>
    <w:rsid w:val="00C0129C"/>
    <w:rsid w:val="00C15C85"/>
    <w:rsid w:val="00C20582"/>
    <w:rsid w:val="00C30C6A"/>
    <w:rsid w:val="00C37935"/>
    <w:rsid w:val="00C625DC"/>
    <w:rsid w:val="00C62902"/>
    <w:rsid w:val="00C66320"/>
    <w:rsid w:val="00C668A0"/>
    <w:rsid w:val="00C73E40"/>
    <w:rsid w:val="00C7531F"/>
    <w:rsid w:val="00C81CB5"/>
    <w:rsid w:val="00CB60B0"/>
    <w:rsid w:val="00CB6E6D"/>
    <w:rsid w:val="00CC1186"/>
    <w:rsid w:val="00CC646C"/>
    <w:rsid w:val="00CD3215"/>
    <w:rsid w:val="00CD7E5D"/>
    <w:rsid w:val="00CE012F"/>
    <w:rsid w:val="00CE3876"/>
    <w:rsid w:val="00CF00CD"/>
    <w:rsid w:val="00CF6C16"/>
    <w:rsid w:val="00D06571"/>
    <w:rsid w:val="00D06999"/>
    <w:rsid w:val="00D41156"/>
    <w:rsid w:val="00D45BFE"/>
    <w:rsid w:val="00D47287"/>
    <w:rsid w:val="00D70C25"/>
    <w:rsid w:val="00D74705"/>
    <w:rsid w:val="00D7797A"/>
    <w:rsid w:val="00DD2168"/>
    <w:rsid w:val="00DE0EDE"/>
    <w:rsid w:val="00DF1B09"/>
    <w:rsid w:val="00E11B48"/>
    <w:rsid w:val="00E14B42"/>
    <w:rsid w:val="00E15055"/>
    <w:rsid w:val="00E212C5"/>
    <w:rsid w:val="00E23762"/>
    <w:rsid w:val="00E7502E"/>
    <w:rsid w:val="00E779E0"/>
    <w:rsid w:val="00E97A53"/>
    <w:rsid w:val="00EA4F0B"/>
    <w:rsid w:val="00EB244E"/>
    <w:rsid w:val="00EB52A6"/>
    <w:rsid w:val="00ED13A0"/>
    <w:rsid w:val="00ED2FCB"/>
    <w:rsid w:val="00ED453E"/>
    <w:rsid w:val="00EE32D4"/>
    <w:rsid w:val="00F00ABF"/>
    <w:rsid w:val="00F53BB9"/>
    <w:rsid w:val="00F57C8C"/>
    <w:rsid w:val="00F85104"/>
    <w:rsid w:val="00FA6C31"/>
    <w:rsid w:val="00FC4F5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1E1"/>
    <w:pPr>
      <w:spacing w:after="12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47B9"/>
  </w:style>
  <w:style w:type="paragraph" w:styleId="llb">
    <w:name w:val="footer"/>
    <w:basedOn w:val="Norml"/>
    <w:link w:val="llbChar"/>
    <w:uiPriority w:val="99"/>
    <w:unhideWhenUsed/>
    <w:rsid w:val="0019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47B9"/>
  </w:style>
  <w:style w:type="paragraph" w:styleId="Buborkszveg">
    <w:name w:val="Balloon Text"/>
    <w:basedOn w:val="Norml"/>
    <w:link w:val="BuborkszvegChar"/>
    <w:uiPriority w:val="99"/>
    <w:semiHidden/>
    <w:unhideWhenUsed/>
    <w:rsid w:val="001947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947B9"/>
    <w:rPr>
      <w:rFonts w:ascii="Tahoma" w:hAnsi="Tahoma" w:cs="Tahoma"/>
      <w:sz w:val="16"/>
      <w:szCs w:val="16"/>
    </w:rPr>
  </w:style>
  <w:style w:type="paragraph" w:customStyle="1" w:styleId="FeladoNeve">
    <w:name w:val="Felado Neve"/>
    <w:basedOn w:val="Norml"/>
    <w:link w:val="FeladoNeveChar"/>
    <w:qFormat/>
    <w:rsid w:val="00562592"/>
    <w:pPr>
      <w:tabs>
        <w:tab w:val="left" w:pos="5670"/>
      </w:tabs>
      <w:spacing w:before="60" w:after="60"/>
      <w:ind w:left="709"/>
    </w:pPr>
    <w:rPr>
      <w:sz w:val="20"/>
      <w:szCs w:val="20"/>
      <w:lang w:val="x-none" w:eastAsia="x-none"/>
    </w:rPr>
  </w:style>
  <w:style w:type="paragraph" w:customStyle="1" w:styleId="CmzettNeve">
    <w:name w:val="Címzett Neve"/>
    <w:basedOn w:val="Norml"/>
    <w:link w:val="CmzettNeveChar"/>
    <w:qFormat/>
    <w:rsid w:val="00562592"/>
    <w:pPr>
      <w:spacing w:before="60" w:after="60"/>
      <w:ind w:left="709"/>
    </w:pPr>
    <w:rPr>
      <w:sz w:val="20"/>
      <w:szCs w:val="20"/>
      <w:lang w:val="x-none" w:eastAsia="x-none"/>
    </w:rPr>
  </w:style>
  <w:style w:type="character" w:customStyle="1" w:styleId="FeladoNeveChar">
    <w:name w:val="Felado Neve Char"/>
    <w:link w:val="FeladoNeve"/>
    <w:rsid w:val="00562592"/>
    <w:rPr>
      <w:rFonts w:ascii="Times New Roman" w:hAnsi="Times New Roman" w:cs="Times New Roman"/>
    </w:rPr>
  </w:style>
  <w:style w:type="paragraph" w:customStyle="1" w:styleId="Trgyszvege">
    <w:name w:val="Tárgy szövege"/>
    <w:basedOn w:val="Norml"/>
    <w:link w:val="TrgyszvegeChar"/>
    <w:qFormat/>
    <w:rsid w:val="00AD0A23"/>
    <w:pPr>
      <w:spacing w:before="300" w:after="60"/>
      <w:ind w:left="709"/>
    </w:pPr>
    <w:rPr>
      <w:b/>
      <w:sz w:val="24"/>
      <w:szCs w:val="24"/>
      <w:lang w:val="x-none" w:eastAsia="x-none"/>
    </w:rPr>
  </w:style>
  <w:style w:type="character" w:customStyle="1" w:styleId="CmzettNeveChar">
    <w:name w:val="Címzett Neve Char"/>
    <w:link w:val="CmzettNeve"/>
    <w:rsid w:val="00562592"/>
    <w:rPr>
      <w:rFonts w:ascii="Times New Roman" w:hAnsi="Times New Roman" w:cs="Times New Roman"/>
    </w:rPr>
  </w:style>
  <w:style w:type="paragraph" w:customStyle="1" w:styleId="Keltezs">
    <w:name w:val="Keltezés"/>
    <w:basedOn w:val="Norml"/>
    <w:link w:val="KeltezsChar"/>
    <w:qFormat/>
    <w:rsid w:val="00562592"/>
    <w:pPr>
      <w:ind w:left="709"/>
    </w:pPr>
    <w:rPr>
      <w:b/>
      <w:sz w:val="20"/>
      <w:szCs w:val="20"/>
      <w:lang w:val="x-none" w:eastAsia="x-none"/>
    </w:rPr>
  </w:style>
  <w:style w:type="character" w:customStyle="1" w:styleId="TrgyszvegeChar">
    <w:name w:val="Tárgy szövege Char"/>
    <w:link w:val="Trgyszvege"/>
    <w:rsid w:val="00AD0A23"/>
    <w:rPr>
      <w:rFonts w:ascii="Times New Roman" w:hAnsi="Times New Roman" w:cs="Times New Roman"/>
      <w:b/>
      <w:sz w:val="24"/>
      <w:szCs w:val="24"/>
    </w:rPr>
  </w:style>
  <w:style w:type="paragraph" w:customStyle="1" w:styleId="AlsInfoblokk">
    <w:name w:val="Alsó Infoblokk"/>
    <w:basedOn w:val="llb"/>
    <w:link w:val="AlsInfoblokkChar"/>
    <w:qFormat/>
    <w:rsid w:val="00B3021C"/>
    <w:pPr>
      <w:tabs>
        <w:tab w:val="left" w:pos="709"/>
      </w:tabs>
    </w:pPr>
    <w:rPr>
      <w:sz w:val="20"/>
      <w:szCs w:val="20"/>
      <w:lang w:val="x-none" w:eastAsia="x-none"/>
    </w:rPr>
  </w:style>
  <w:style w:type="character" w:customStyle="1" w:styleId="KeltezsChar">
    <w:name w:val="Keltezés Char"/>
    <w:link w:val="Keltezs"/>
    <w:rsid w:val="00562592"/>
    <w:rPr>
      <w:rFonts w:ascii="Times New Roman" w:hAnsi="Times New Roman" w:cs="Times New Roman"/>
      <w:b/>
    </w:rPr>
  </w:style>
  <w:style w:type="character" w:customStyle="1" w:styleId="AlsInfoblokkChar">
    <w:name w:val="Alsó Infoblokk Char"/>
    <w:link w:val="AlsInfoblokk"/>
    <w:rsid w:val="00B3021C"/>
    <w:rPr>
      <w:rFonts w:ascii="Times New Roman" w:hAnsi="Times New Roman"/>
      <w:sz w:val="20"/>
      <w:szCs w:val="20"/>
    </w:rPr>
  </w:style>
  <w:style w:type="table" w:styleId="Rcsostblzat">
    <w:name w:val="Table Grid"/>
    <w:basedOn w:val="Normltblzat"/>
    <w:uiPriority w:val="59"/>
    <w:rsid w:val="007A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5002D7"/>
  </w:style>
  <w:style w:type="character" w:styleId="Hiperhivatkozs">
    <w:name w:val="Hyperlink"/>
    <w:basedOn w:val="Bekezdsalapbettpusa"/>
    <w:uiPriority w:val="99"/>
    <w:unhideWhenUsed/>
    <w:rsid w:val="00B1201B"/>
    <w:rPr>
      <w:color w:val="0000FF"/>
      <w:u w:val="single"/>
    </w:rPr>
  </w:style>
  <w:style w:type="paragraph" w:customStyle="1" w:styleId="Default">
    <w:name w:val="Default"/>
    <w:rsid w:val="006401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E2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1E1"/>
    <w:pPr>
      <w:spacing w:after="12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47B9"/>
  </w:style>
  <w:style w:type="paragraph" w:styleId="llb">
    <w:name w:val="footer"/>
    <w:basedOn w:val="Norml"/>
    <w:link w:val="llbChar"/>
    <w:uiPriority w:val="99"/>
    <w:unhideWhenUsed/>
    <w:rsid w:val="0019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47B9"/>
  </w:style>
  <w:style w:type="paragraph" w:styleId="Buborkszveg">
    <w:name w:val="Balloon Text"/>
    <w:basedOn w:val="Norml"/>
    <w:link w:val="BuborkszvegChar"/>
    <w:uiPriority w:val="99"/>
    <w:semiHidden/>
    <w:unhideWhenUsed/>
    <w:rsid w:val="001947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947B9"/>
    <w:rPr>
      <w:rFonts w:ascii="Tahoma" w:hAnsi="Tahoma" w:cs="Tahoma"/>
      <w:sz w:val="16"/>
      <w:szCs w:val="16"/>
    </w:rPr>
  </w:style>
  <w:style w:type="paragraph" w:customStyle="1" w:styleId="FeladoNeve">
    <w:name w:val="Felado Neve"/>
    <w:basedOn w:val="Norml"/>
    <w:link w:val="FeladoNeveChar"/>
    <w:qFormat/>
    <w:rsid w:val="00562592"/>
    <w:pPr>
      <w:tabs>
        <w:tab w:val="left" w:pos="5670"/>
      </w:tabs>
      <w:spacing w:before="60" w:after="60"/>
      <w:ind w:left="709"/>
    </w:pPr>
    <w:rPr>
      <w:sz w:val="20"/>
      <w:szCs w:val="20"/>
      <w:lang w:val="x-none" w:eastAsia="x-none"/>
    </w:rPr>
  </w:style>
  <w:style w:type="paragraph" w:customStyle="1" w:styleId="CmzettNeve">
    <w:name w:val="Címzett Neve"/>
    <w:basedOn w:val="Norml"/>
    <w:link w:val="CmzettNeveChar"/>
    <w:qFormat/>
    <w:rsid w:val="00562592"/>
    <w:pPr>
      <w:spacing w:before="60" w:after="60"/>
      <w:ind w:left="709"/>
    </w:pPr>
    <w:rPr>
      <w:sz w:val="20"/>
      <w:szCs w:val="20"/>
      <w:lang w:val="x-none" w:eastAsia="x-none"/>
    </w:rPr>
  </w:style>
  <w:style w:type="character" w:customStyle="1" w:styleId="FeladoNeveChar">
    <w:name w:val="Felado Neve Char"/>
    <w:link w:val="FeladoNeve"/>
    <w:rsid w:val="00562592"/>
    <w:rPr>
      <w:rFonts w:ascii="Times New Roman" w:hAnsi="Times New Roman" w:cs="Times New Roman"/>
    </w:rPr>
  </w:style>
  <w:style w:type="paragraph" w:customStyle="1" w:styleId="Trgyszvege">
    <w:name w:val="Tárgy szövege"/>
    <w:basedOn w:val="Norml"/>
    <w:link w:val="TrgyszvegeChar"/>
    <w:qFormat/>
    <w:rsid w:val="00AD0A23"/>
    <w:pPr>
      <w:spacing w:before="300" w:after="60"/>
      <w:ind w:left="709"/>
    </w:pPr>
    <w:rPr>
      <w:b/>
      <w:sz w:val="24"/>
      <w:szCs w:val="24"/>
      <w:lang w:val="x-none" w:eastAsia="x-none"/>
    </w:rPr>
  </w:style>
  <w:style w:type="character" w:customStyle="1" w:styleId="CmzettNeveChar">
    <w:name w:val="Címzett Neve Char"/>
    <w:link w:val="CmzettNeve"/>
    <w:rsid w:val="00562592"/>
    <w:rPr>
      <w:rFonts w:ascii="Times New Roman" w:hAnsi="Times New Roman" w:cs="Times New Roman"/>
    </w:rPr>
  </w:style>
  <w:style w:type="paragraph" w:customStyle="1" w:styleId="Keltezs">
    <w:name w:val="Keltezés"/>
    <w:basedOn w:val="Norml"/>
    <w:link w:val="KeltezsChar"/>
    <w:qFormat/>
    <w:rsid w:val="00562592"/>
    <w:pPr>
      <w:ind w:left="709"/>
    </w:pPr>
    <w:rPr>
      <w:b/>
      <w:sz w:val="20"/>
      <w:szCs w:val="20"/>
      <w:lang w:val="x-none" w:eastAsia="x-none"/>
    </w:rPr>
  </w:style>
  <w:style w:type="character" w:customStyle="1" w:styleId="TrgyszvegeChar">
    <w:name w:val="Tárgy szövege Char"/>
    <w:link w:val="Trgyszvege"/>
    <w:rsid w:val="00AD0A23"/>
    <w:rPr>
      <w:rFonts w:ascii="Times New Roman" w:hAnsi="Times New Roman" w:cs="Times New Roman"/>
      <w:b/>
      <w:sz w:val="24"/>
      <w:szCs w:val="24"/>
    </w:rPr>
  </w:style>
  <w:style w:type="paragraph" w:customStyle="1" w:styleId="AlsInfoblokk">
    <w:name w:val="Alsó Infoblokk"/>
    <w:basedOn w:val="llb"/>
    <w:link w:val="AlsInfoblokkChar"/>
    <w:qFormat/>
    <w:rsid w:val="00B3021C"/>
    <w:pPr>
      <w:tabs>
        <w:tab w:val="left" w:pos="709"/>
      </w:tabs>
    </w:pPr>
    <w:rPr>
      <w:sz w:val="20"/>
      <w:szCs w:val="20"/>
      <w:lang w:val="x-none" w:eastAsia="x-none"/>
    </w:rPr>
  </w:style>
  <w:style w:type="character" w:customStyle="1" w:styleId="KeltezsChar">
    <w:name w:val="Keltezés Char"/>
    <w:link w:val="Keltezs"/>
    <w:rsid w:val="00562592"/>
    <w:rPr>
      <w:rFonts w:ascii="Times New Roman" w:hAnsi="Times New Roman" w:cs="Times New Roman"/>
      <w:b/>
    </w:rPr>
  </w:style>
  <w:style w:type="character" w:customStyle="1" w:styleId="AlsInfoblokkChar">
    <w:name w:val="Alsó Infoblokk Char"/>
    <w:link w:val="AlsInfoblokk"/>
    <w:rsid w:val="00B3021C"/>
    <w:rPr>
      <w:rFonts w:ascii="Times New Roman" w:hAnsi="Times New Roman"/>
      <w:sz w:val="20"/>
      <w:szCs w:val="20"/>
    </w:rPr>
  </w:style>
  <w:style w:type="table" w:styleId="Rcsostblzat">
    <w:name w:val="Table Grid"/>
    <w:basedOn w:val="Normltblzat"/>
    <w:uiPriority w:val="59"/>
    <w:rsid w:val="007A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5002D7"/>
  </w:style>
  <w:style w:type="character" w:styleId="Hiperhivatkozs">
    <w:name w:val="Hyperlink"/>
    <w:basedOn w:val="Bekezdsalapbettpusa"/>
    <w:uiPriority w:val="99"/>
    <w:unhideWhenUsed/>
    <w:rsid w:val="00B1201B"/>
    <w:rPr>
      <w:color w:val="0000FF"/>
      <w:u w:val="single"/>
    </w:rPr>
  </w:style>
  <w:style w:type="paragraph" w:customStyle="1" w:styleId="Default">
    <w:name w:val="Default"/>
    <w:rsid w:val="006401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E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olta\Downloads\Kozponti_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D097-189D-4D9E-861D-3AFBE445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Kozponti_levelpapir</Template>
  <TotalTime>1177</TotalTime>
  <Pages>4</Pages>
  <Words>1149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Sarolta</dc:creator>
  <cp:lastModifiedBy>Faragó Ildikó</cp:lastModifiedBy>
  <cp:revision>63</cp:revision>
  <cp:lastPrinted>2017-05-16T09:04:00Z</cp:lastPrinted>
  <dcterms:created xsi:type="dcterms:W3CDTF">2016-11-04T09:49:00Z</dcterms:created>
  <dcterms:modified xsi:type="dcterms:W3CDTF">2017-05-16T09:08:00Z</dcterms:modified>
</cp:coreProperties>
</file>